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4B366">
      <w:pPr>
        <w:ind w:right="-840" w:rightChars="-400"/>
        <w:rPr>
          <w:rFonts w:ascii="黑体" w:eastAsia="黑体"/>
          <w:b/>
          <w:color w:val="000000"/>
          <w:sz w:val="24"/>
        </w:rPr>
      </w:pPr>
      <w:r>
        <w:rPr>
          <w:rFonts w:hint="eastAsia" w:ascii="黑体" w:eastAsia="黑体"/>
          <w:b/>
          <w:color w:val="00000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-1704975</wp:posOffset>
            </wp:positionH>
            <wp:positionV relativeFrom="paragraph">
              <wp:posOffset>-821055</wp:posOffset>
            </wp:positionV>
            <wp:extent cx="7944485" cy="1402080"/>
            <wp:effectExtent l="0" t="0" r="18415" b="7620"/>
            <wp:wrapNone/>
            <wp:docPr id="3" name="图片 3" descr="C:/Users/JY006/Desktop/北京医疗展合同眉头.png北京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JY006/Desktop/北京医疗展合同眉头.png北京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t="100" b="100"/>
                    <a:stretch>
                      <a:fillRect/>
                    </a:stretch>
                  </pic:blipFill>
                  <pic:spPr>
                    <a:xfrm>
                      <a:off x="0" y="0"/>
                      <a:ext cx="794448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67C86">
      <w:pPr>
        <w:ind w:left="-840" w:leftChars="-400" w:right="-840" w:rightChars="-400"/>
        <w:rPr>
          <w:u w:val="thick"/>
        </w:rPr>
      </w:pPr>
    </w:p>
    <w:p w14:paraId="0BD9EBF4"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 w14:paraId="06715E35">
      <w:pPr>
        <w:ind w:left="-840" w:leftChars="-400" w:right="-840" w:rightChars="-400"/>
        <w:rPr>
          <w:rFonts w:hint="eastAsia" w:ascii="黑体" w:eastAsia="黑体"/>
          <w:color w:val="000000"/>
        </w:rPr>
      </w:pPr>
    </w:p>
    <w:p w14:paraId="65F101A8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组委会地址：上海市莘砖公路668号临港科技产业园双子楼A座10层聚亿集团医疗事业部03室  邮编：</w:t>
      </w:r>
      <w:r>
        <w:rPr>
          <w:rFonts w:hint="eastAsia" w:ascii="Arial" w:hAnsi="Arial" w:eastAsia="黑体" w:cs="Arial"/>
          <w:color w:val="000000"/>
        </w:rPr>
        <w:t>201199</w:t>
      </w:r>
    </w:p>
    <w:p w14:paraId="1EFD5737"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</w:p>
    <w:p w14:paraId="7C871AA8"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8.25pt;margin-top:2.15pt;height:141.85pt;width:333pt;z-index:251659264;mso-width-relative:page;mso-height-relative:page;" fillcolor="#FFFFFF" filled="t" stroked="t" coordsize="21600,21600" o:gfxdata="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AXtqDXAAAACQEAAA8AAAAAAAAAAQAgAAAAIgAAAGRycy9k&#10;b3ducmV2LnhtbFBLAQIUABQAAAAIAIdO4kDvle/iAwIAACoEAAAOAAAAAAAAAAEAIAAAACYBAABk&#10;cnMvZTJvRG9jLnhtbFBLBQYAAAAABgAGAFkBAACb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4F0FCA1D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67272535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3FF7EB2F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7D172D6D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77906A9A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1A6D8A5C">
                  <w:pPr>
                    <w:rPr>
                      <w:rFonts w:hint="eastAsia" w:ascii="黑体" w:eastAsia="黑体"/>
                      <w:lang w:eastAsia="zh-CN"/>
                    </w:rPr>
                  </w:pPr>
                  <w:r>
                    <w:rPr>
                      <w:rFonts w:hint="eastAsia" w:ascii="黑体" w:eastAsia="黑体"/>
                      <w:lang w:val="en-US" w:eastAsia="zh-CN"/>
                    </w:rPr>
                    <w:t>6、北京秋季医疗展，需使用展馆指定搭建商进行展位搭建。</w:t>
                  </w:r>
                </w:p>
                <w:p w14:paraId="598FA83A"/>
              </w:txbxContent>
            </v:textbox>
          </v:rect>
        </w:pic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>www.ylqxexpo.com/beijing</w:t>
      </w:r>
      <w:r>
        <w:rPr>
          <w:rFonts w:hint="eastAsia" w:ascii="Arial" w:hAnsi="Arial" w:eastAsia="黑体" w:cs="Arial"/>
          <w:color w:val="000000"/>
        </w:rPr>
        <w:t xml:space="preserve">             </w:t>
      </w:r>
    </w:p>
    <w:p w14:paraId="3434F2DA">
      <w:pPr>
        <w:ind w:left="-840" w:leftChars="-400" w:right="-840" w:rightChars="-400"/>
        <w:rPr>
          <w:rFonts w:ascii="黑体" w:eastAsia="黑体"/>
          <w:color w:val="000000"/>
        </w:rPr>
      </w:pPr>
    </w:p>
    <w:p w14:paraId="3FD95D81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4B6F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080CE75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49F9A65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09850393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39343BB0">
      <w:pPr>
        <w:spacing w:line="420" w:lineRule="exact"/>
        <w:ind w:right="-840" w:rightChars="-400"/>
      </w:pPr>
    </w:p>
    <w:p w14:paraId="3385F467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</w:t>
      </w:r>
      <w:r>
        <w:rPr>
          <w:rFonts w:hint="eastAsia"/>
          <w:u w:val="thick"/>
        </w:rPr>
        <w:t xml:space="preserve">       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 w14:paraId="14E127AE"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  <w:lang w:val="en-US" w:eastAsia="zh-CN"/>
        </w:rPr>
        <w:t xml:space="preserve">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</w:t>
      </w:r>
      <w:r>
        <w:rPr>
          <w:rFonts w:hint="eastAsia"/>
          <w:u w:val="thick"/>
        </w:rPr>
        <w:t xml:space="preserve">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</w:t>
      </w:r>
      <w:r>
        <w:rPr>
          <w:rFonts w:hint="eastAsia"/>
          <w:u w:val="thick"/>
        </w:rPr>
        <w:t xml:space="preserve">   </w:t>
      </w:r>
    </w:p>
    <w:p w14:paraId="21C82FBD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</w:t>
      </w:r>
      <w:r>
        <w:rPr>
          <w:rFonts w:hint="eastAsia"/>
          <w:u w:val="thick"/>
          <w:lang w:val="en-US" w:eastAsia="zh-CN"/>
        </w:rPr>
        <w:t xml:space="preserve">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 w14:paraId="47C58F0D"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    </w:t>
      </w:r>
      <w:r>
        <w:rPr>
          <w:rFonts w:hint="eastAsia"/>
          <w:u w:val="thick"/>
        </w:rPr>
        <w:t xml:space="preserve">  </w:t>
      </w:r>
      <w:r>
        <w:t>E-mail: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   </w:t>
      </w:r>
      <w:r>
        <w:rPr>
          <w:rFonts w:hint="eastAsia"/>
          <w:u w:val="thick"/>
        </w:rPr>
        <w:t xml:space="preserve"> </w:t>
      </w:r>
    </w:p>
    <w:p w14:paraId="221FC7F6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展位（北京国际医疗器械展览会相关服务）确认表</w:t>
      </w:r>
    </w:p>
    <w:p w14:paraId="12420872"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</w:t>
      </w:r>
      <w:r>
        <w:rPr>
          <w:rFonts w:hint="eastAsia" w:ascii="黑体" w:eastAsia="黑体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u w:val="thick"/>
        </w:rPr>
        <w:t xml:space="preserve">         </w:t>
      </w:r>
    </w:p>
    <w:p w14:paraId="1AA93449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>x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52DADADF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平方米，价格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 w14:paraId="5BA798E8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 w14:paraId="41C83125">
      <w:pPr>
        <w:spacing w:line="380" w:lineRule="exact"/>
        <w:ind w:right="-840" w:rightChars="-400"/>
        <w:rPr>
          <w:rFonts w:hint="eastAsia" w:ascii="黑体" w:eastAsia="黑体"/>
          <w:sz w:val="18"/>
          <w:szCs w:val="18"/>
        </w:rPr>
      </w:pPr>
    </w:p>
    <w:p w14:paraId="7F346EF8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</w:t>
      </w:r>
    </w:p>
    <w:p w14:paraId="6651A608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 </w:t>
      </w:r>
      <w:r>
        <w:rPr>
          <w:rFonts w:hint="eastAsia" w:ascii="黑体" w:eastAsia="黑体"/>
          <w:sz w:val="18"/>
          <w:szCs w:val="18"/>
        </w:rPr>
        <w:t xml:space="preserve"> 分     </w:t>
      </w:r>
    </w:p>
    <w:p w14:paraId="7072161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</w:t>
      </w:r>
      <w:r>
        <w:rPr>
          <w:rFonts w:hint="eastAsia" w:ascii="黑体" w:eastAsia="黑体"/>
          <w:sz w:val="18"/>
          <w:szCs w:val="18"/>
          <w:lang w:eastAsia="zh-CN"/>
        </w:rPr>
        <w:t>，</w:t>
      </w:r>
      <w:r>
        <w:rPr>
          <w:rFonts w:hint="eastAsia" w:ascii="黑体" w:eastAsia="黑体"/>
          <w:sz w:val="18"/>
          <w:szCs w:val="18"/>
        </w:rPr>
        <w:t>否则组委会有权对该展位进行调动，请详细阅读 .</w:t>
      </w:r>
    </w:p>
    <w:p w14:paraId="635EC643">
      <w:pPr>
        <w:spacing w:line="380" w:lineRule="exact"/>
        <w:ind w:left="-840" w:leftChars="-400" w:right="-840" w:rightChars="-400" w:firstLine="360" w:firstLineChars="200"/>
        <w:rPr>
          <w:rFonts w:hint="eastAsia" w:ascii="黑体" w:eastAsia="黑体"/>
          <w:sz w:val="18"/>
          <w:szCs w:val="18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</w:p>
    <w:p w14:paraId="11A223A7"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54B83746"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收款单位：深圳聚亿展览服务有限公司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744575474205</w:t>
      </w:r>
    </w:p>
    <w:p w14:paraId="6633290A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中国银行股份有限公司深圳时代金融中心支行</w:t>
      </w:r>
    </w:p>
    <w:p w14:paraId="4AFA3348"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u w:val="none"/>
        </w:rPr>
        <w:t xml:space="preserve"> </w:t>
      </w:r>
    </w:p>
    <w:p w14:paraId="181B8398">
      <w:pPr>
        <w:spacing w:line="380" w:lineRule="exact"/>
        <w:ind w:left="-840" w:leftChars="-400" w:right="-840" w:rightChars="-400" w:firstLine="34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2FAFE2A8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组委会签字（盖章）</w:t>
      </w:r>
    </w:p>
    <w:p w14:paraId="09C7B854">
      <w:pPr>
        <w:spacing w:line="380" w:lineRule="exact"/>
        <w:ind w:left="-316" w:leftChars="-236" w:right="-840" w:rightChars="-400" w:hanging="180" w:hangingChars="100"/>
        <w:rPr>
          <w:rFonts w:hint="eastAsia"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年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18"/>
          <w:szCs w:val="18"/>
        </w:rPr>
        <w:t xml:space="preserve">年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月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p w14:paraId="1E044855">
      <w:pPr>
        <w:spacing w:line="380" w:lineRule="exact"/>
        <w:ind w:left="-215" w:leftChars="-236" w:right="-840" w:rightChars="-400" w:hanging="281" w:hangingChars="100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71F8D"/>
    <w:rsid w:val="0039554A"/>
    <w:rsid w:val="003A1CA4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EE20D6"/>
    <w:rsid w:val="00FD26A2"/>
    <w:rsid w:val="018C7802"/>
    <w:rsid w:val="03651F14"/>
    <w:rsid w:val="03BF57C1"/>
    <w:rsid w:val="04926F95"/>
    <w:rsid w:val="063C586D"/>
    <w:rsid w:val="06403866"/>
    <w:rsid w:val="06AE5571"/>
    <w:rsid w:val="07202D38"/>
    <w:rsid w:val="07717DEB"/>
    <w:rsid w:val="08C54DBA"/>
    <w:rsid w:val="0A0B468A"/>
    <w:rsid w:val="0ACC77DC"/>
    <w:rsid w:val="0B00729D"/>
    <w:rsid w:val="0B112E6F"/>
    <w:rsid w:val="0C6D615C"/>
    <w:rsid w:val="0F2B0F4A"/>
    <w:rsid w:val="0F814DAB"/>
    <w:rsid w:val="11601076"/>
    <w:rsid w:val="131D4C89"/>
    <w:rsid w:val="13DB7FD8"/>
    <w:rsid w:val="15E2062A"/>
    <w:rsid w:val="16F06BA3"/>
    <w:rsid w:val="174621FF"/>
    <w:rsid w:val="184E1F42"/>
    <w:rsid w:val="19B75C0C"/>
    <w:rsid w:val="1A9936CE"/>
    <w:rsid w:val="1C2D7156"/>
    <w:rsid w:val="1F2B164A"/>
    <w:rsid w:val="1FFD51F5"/>
    <w:rsid w:val="20FC4B37"/>
    <w:rsid w:val="220E7D5D"/>
    <w:rsid w:val="248930FA"/>
    <w:rsid w:val="25B47FC0"/>
    <w:rsid w:val="26896057"/>
    <w:rsid w:val="284A632C"/>
    <w:rsid w:val="2A7D361C"/>
    <w:rsid w:val="2C3E6787"/>
    <w:rsid w:val="330926E9"/>
    <w:rsid w:val="38BC30D1"/>
    <w:rsid w:val="38C339D4"/>
    <w:rsid w:val="38FD6F06"/>
    <w:rsid w:val="390957DC"/>
    <w:rsid w:val="3CC052AC"/>
    <w:rsid w:val="3D7D2928"/>
    <w:rsid w:val="3E08716E"/>
    <w:rsid w:val="3F11714B"/>
    <w:rsid w:val="3FDC599D"/>
    <w:rsid w:val="409F71D4"/>
    <w:rsid w:val="41102ACE"/>
    <w:rsid w:val="41311205"/>
    <w:rsid w:val="428A63F6"/>
    <w:rsid w:val="42FD0579"/>
    <w:rsid w:val="455B755D"/>
    <w:rsid w:val="494B781C"/>
    <w:rsid w:val="4AD80EBA"/>
    <w:rsid w:val="4B48695E"/>
    <w:rsid w:val="4C1E617E"/>
    <w:rsid w:val="4E5B7B3F"/>
    <w:rsid w:val="4FB23D0B"/>
    <w:rsid w:val="51035E4C"/>
    <w:rsid w:val="51671436"/>
    <w:rsid w:val="518507BE"/>
    <w:rsid w:val="54F843B0"/>
    <w:rsid w:val="574A3CCA"/>
    <w:rsid w:val="581A0739"/>
    <w:rsid w:val="58CC6C15"/>
    <w:rsid w:val="5ADB7D0F"/>
    <w:rsid w:val="5B5D09AE"/>
    <w:rsid w:val="5BA52FB3"/>
    <w:rsid w:val="5BF77789"/>
    <w:rsid w:val="5E165ACA"/>
    <w:rsid w:val="61CC41E3"/>
    <w:rsid w:val="63945DCF"/>
    <w:rsid w:val="66654F06"/>
    <w:rsid w:val="683E285C"/>
    <w:rsid w:val="69796D3F"/>
    <w:rsid w:val="69A81F0F"/>
    <w:rsid w:val="6A5D45BE"/>
    <w:rsid w:val="6D0130D0"/>
    <w:rsid w:val="6DC1776E"/>
    <w:rsid w:val="70327E5D"/>
    <w:rsid w:val="704D3EFF"/>
    <w:rsid w:val="71CA29BC"/>
    <w:rsid w:val="76D26C5D"/>
    <w:rsid w:val="7716586B"/>
    <w:rsid w:val="7B9612DB"/>
    <w:rsid w:val="7C246CA4"/>
    <w:rsid w:val="7CA16151"/>
    <w:rsid w:val="7D8D0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513</Characters>
  <Lines>6</Lines>
  <Paragraphs>1</Paragraphs>
  <TotalTime>0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水清梦蓝</cp:lastModifiedBy>
  <cp:lastPrinted>2016-09-19T05:54:00Z</cp:lastPrinted>
  <dcterms:modified xsi:type="dcterms:W3CDTF">2025-03-03T05:27:27Z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4D0DF76CCF3B48C688E60249018ABF79</vt:lpwstr>
  </property>
  <property fmtid="{D5CDD505-2E9C-101B-9397-08002B2CF9AE}" pid="4" name="KSOTemplateDocerSaveRecord">
    <vt:lpwstr>eyJoZGlkIjoiYmU5ZTlkZTI2ZTI3MGYwOWM1YjMyZmIxNzE1MmI3YzciLCJ1c2VySWQiOiI0NTA5MTI3MzcifQ==</vt:lpwstr>
  </property>
</Properties>
</file>